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51B3" w14:textId="77777777" w:rsidR="005314C0" w:rsidRPr="005314C0" w:rsidRDefault="005314C0" w:rsidP="005314C0">
      <w:pPr>
        <w:jc w:val="center"/>
        <w:rPr>
          <w:rFonts w:ascii="Arial" w:hAnsi="Arial" w:cs="Arial"/>
          <w:b/>
          <w:bCs/>
        </w:rPr>
      </w:pPr>
      <w:r w:rsidRPr="005314C0">
        <w:rPr>
          <w:rFonts w:ascii="Arial" w:hAnsi="Arial" w:cs="Arial"/>
          <w:b/>
          <w:bCs/>
        </w:rPr>
        <w:t>RECONOCE ANA PATY PERALTA COMPROMISO DE DOCENTES Y ADMINISTRATIVOS CON LA EDUCACIÓN</w:t>
      </w:r>
    </w:p>
    <w:p w14:paraId="0C5511C7" w14:textId="77777777" w:rsidR="005314C0" w:rsidRPr="005314C0" w:rsidRDefault="005314C0" w:rsidP="005314C0">
      <w:pPr>
        <w:jc w:val="both"/>
        <w:rPr>
          <w:rFonts w:ascii="Arial" w:hAnsi="Arial" w:cs="Arial"/>
        </w:rPr>
      </w:pPr>
    </w:p>
    <w:p w14:paraId="3697B94A" w14:textId="4BAEBD1A" w:rsidR="005314C0" w:rsidRPr="005314C0" w:rsidRDefault="005314C0" w:rsidP="005314C0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5314C0">
        <w:rPr>
          <w:rFonts w:ascii="Arial" w:hAnsi="Arial" w:cs="Arial"/>
        </w:rPr>
        <w:t>Entregan 99 reconocimientos y 15 medallas simbólicas para el personal docente, administrativo y directivo de CECyTE Quintana Roo, con 27, 25, 20, 15, 10 y 5 años al servicio de la institución</w:t>
      </w:r>
    </w:p>
    <w:p w14:paraId="75AC15FC" w14:textId="77777777" w:rsidR="005314C0" w:rsidRPr="005314C0" w:rsidRDefault="005314C0" w:rsidP="005314C0">
      <w:pPr>
        <w:jc w:val="both"/>
        <w:rPr>
          <w:rFonts w:ascii="Arial" w:hAnsi="Arial" w:cs="Arial"/>
        </w:rPr>
      </w:pPr>
    </w:p>
    <w:p w14:paraId="65D45709" w14:textId="77777777" w:rsidR="005314C0" w:rsidRPr="005314C0" w:rsidRDefault="005314C0" w:rsidP="005314C0">
      <w:pPr>
        <w:jc w:val="both"/>
        <w:rPr>
          <w:rFonts w:ascii="Arial" w:hAnsi="Arial" w:cs="Arial"/>
        </w:rPr>
      </w:pPr>
      <w:r w:rsidRPr="005314C0">
        <w:rPr>
          <w:rFonts w:ascii="Arial" w:hAnsi="Arial" w:cs="Arial"/>
          <w:b/>
          <w:bCs/>
        </w:rPr>
        <w:t>Cancún, Q. R., a 04 de septiembre de 2023.-</w:t>
      </w:r>
      <w:r w:rsidRPr="005314C0">
        <w:rPr>
          <w:rFonts w:ascii="Arial" w:hAnsi="Arial" w:cs="Arial"/>
        </w:rPr>
        <w:t xml:space="preserve"> Con la intención de reconocer la importancia y el impacto que tiene la educación media superior en la sociedad, así como al personal docente y administrativo como parte fundamental de la formación académica y profesional de las y los jóvenes quintanarroenses, se realizó una ceremonia conmemorativa con motivo al 27 Aniversario del Colegio de Estudios Científicos y Tecnológicos del Estado de Quintana Roo (CECyTE), el cual, estuvo engalanada por la Presidenta Municipal, Ana Paty Peralta y la Gobernadora, Mara Lezama.</w:t>
      </w:r>
    </w:p>
    <w:p w14:paraId="1E1BE317" w14:textId="77777777" w:rsidR="005314C0" w:rsidRPr="005314C0" w:rsidRDefault="005314C0" w:rsidP="005314C0">
      <w:pPr>
        <w:jc w:val="both"/>
        <w:rPr>
          <w:rFonts w:ascii="Arial" w:hAnsi="Arial" w:cs="Arial"/>
        </w:rPr>
      </w:pPr>
    </w:p>
    <w:p w14:paraId="2EE3B5A2" w14:textId="77777777" w:rsidR="005314C0" w:rsidRPr="005314C0" w:rsidRDefault="005314C0" w:rsidP="005314C0">
      <w:pPr>
        <w:jc w:val="both"/>
        <w:rPr>
          <w:rFonts w:ascii="Arial" w:hAnsi="Arial" w:cs="Arial"/>
        </w:rPr>
      </w:pPr>
      <w:r w:rsidRPr="005314C0">
        <w:rPr>
          <w:rFonts w:ascii="Arial" w:hAnsi="Arial" w:cs="Arial"/>
        </w:rPr>
        <w:t xml:space="preserve">Con el Auditorio </w:t>
      </w:r>
      <w:proofErr w:type="spellStart"/>
      <w:r w:rsidRPr="005314C0">
        <w:rPr>
          <w:rFonts w:ascii="Arial" w:hAnsi="Arial" w:cs="Arial"/>
        </w:rPr>
        <w:t>Stoa</w:t>
      </w:r>
      <w:proofErr w:type="spellEnd"/>
      <w:r w:rsidRPr="005314C0">
        <w:rPr>
          <w:rFonts w:ascii="Arial" w:hAnsi="Arial" w:cs="Arial"/>
        </w:rPr>
        <w:t xml:space="preserve"> como sede, la Primera Autoridad Municipal, en su calidad de anfitriona en Cancún, dio la bienvenida a las y los docentes y autoridades educativas de la entidad, destacando la relevancia de dignificar la labor de las y los profesionales de la educación, así como a las instituciones como el CECyTE, que ofrece a las generaciones jóvenes la diversidad de especialidades para su formación. “Aprovecho el marco de este aniversario para reconocer y agradecer su enorme contribución para el desarrollo de nuestro Estado, formando siempre profesionales con una preparación integral, de excelencia académica, con sentido ético y sobre todo humanista, con valores; de nuevo, muchas gracias y felicidades a toda la familia CECyTE”, expresó.</w:t>
      </w:r>
    </w:p>
    <w:p w14:paraId="70BBDE3E" w14:textId="77777777" w:rsidR="005314C0" w:rsidRPr="005314C0" w:rsidRDefault="005314C0" w:rsidP="005314C0">
      <w:pPr>
        <w:jc w:val="both"/>
        <w:rPr>
          <w:rFonts w:ascii="Arial" w:hAnsi="Arial" w:cs="Arial"/>
        </w:rPr>
      </w:pPr>
    </w:p>
    <w:p w14:paraId="7249DAEB" w14:textId="77777777" w:rsidR="005314C0" w:rsidRPr="005314C0" w:rsidRDefault="005314C0" w:rsidP="005314C0">
      <w:pPr>
        <w:jc w:val="both"/>
        <w:rPr>
          <w:rFonts w:ascii="Arial" w:hAnsi="Arial" w:cs="Arial"/>
        </w:rPr>
      </w:pPr>
      <w:r w:rsidRPr="005314C0">
        <w:rPr>
          <w:rFonts w:ascii="Arial" w:hAnsi="Arial" w:cs="Arial"/>
        </w:rPr>
        <w:t xml:space="preserve">En ese sentido, la Alcaldesa y la Gobernadora, entregaron personalmente 99 reconocimientos y 15 medallas simbólicas para el personal docente, administrativo y directivo de los nueve planteles que hay en Quintana Roo, con 27, 25, 20, 15, 10 y 5 años de servicio en el colegio, por ello, Mara Lezama añadió que este reconocimiento laboral consiste en mostrar gratitud y valorar los esfuerzos por el trabajo que realizan, el cual es una de las prácticas más valiosas para el desarrollo de las y los jóvenes quintanarroenses, muchas felicidades a todas y todos. </w:t>
      </w:r>
    </w:p>
    <w:p w14:paraId="166066E1" w14:textId="77777777" w:rsidR="005314C0" w:rsidRPr="005314C0" w:rsidRDefault="005314C0" w:rsidP="005314C0">
      <w:pPr>
        <w:jc w:val="both"/>
        <w:rPr>
          <w:rFonts w:ascii="Arial" w:hAnsi="Arial" w:cs="Arial"/>
        </w:rPr>
      </w:pPr>
    </w:p>
    <w:p w14:paraId="0B5782CF" w14:textId="77777777" w:rsidR="005314C0" w:rsidRPr="005314C0" w:rsidRDefault="005314C0" w:rsidP="005314C0">
      <w:pPr>
        <w:jc w:val="both"/>
        <w:rPr>
          <w:rFonts w:ascii="Arial" w:hAnsi="Arial" w:cs="Arial"/>
        </w:rPr>
      </w:pPr>
      <w:r w:rsidRPr="005314C0">
        <w:rPr>
          <w:rFonts w:ascii="Arial" w:hAnsi="Arial" w:cs="Arial"/>
        </w:rPr>
        <w:t xml:space="preserve">Por su parte, la directora general del CECyTE Quintana Roo, Silvia Mendoza, expuso el compromiso que sostienen día a día con la educación media superior, señalando que la institución fue creada para formar jóvenes que enfrenten los desafíos del entorno con el mayor de los éxitos posibles, por ello, a 27 años de su fundación, el Colegio cuenta con cerca de 46 mil egresados en Quintana Roo; al </w:t>
      </w:r>
      <w:r w:rsidRPr="005314C0">
        <w:rPr>
          <w:rFonts w:ascii="Arial" w:hAnsi="Arial" w:cs="Arial"/>
        </w:rPr>
        <w:lastRenderedPageBreak/>
        <w:t xml:space="preserve">concluir, dedicó unas palabras de motivación y convicción para todas las y los colaboradores, invitándolos a continuar por el mismo camino. </w:t>
      </w:r>
    </w:p>
    <w:p w14:paraId="3741F419" w14:textId="77777777" w:rsidR="005314C0" w:rsidRPr="005314C0" w:rsidRDefault="005314C0" w:rsidP="005314C0">
      <w:pPr>
        <w:jc w:val="both"/>
        <w:rPr>
          <w:rFonts w:ascii="Arial" w:hAnsi="Arial" w:cs="Arial"/>
        </w:rPr>
      </w:pPr>
    </w:p>
    <w:p w14:paraId="783E460F" w14:textId="77777777" w:rsidR="005314C0" w:rsidRPr="005314C0" w:rsidRDefault="005314C0" w:rsidP="005314C0">
      <w:pPr>
        <w:jc w:val="both"/>
        <w:rPr>
          <w:rFonts w:ascii="Arial" w:hAnsi="Arial" w:cs="Arial"/>
        </w:rPr>
      </w:pPr>
      <w:r w:rsidRPr="005314C0">
        <w:rPr>
          <w:rFonts w:ascii="Arial" w:hAnsi="Arial" w:cs="Arial"/>
        </w:rPr>
        <w:t xml:space="preserve">Al concluir el acto protocolario, Ana Paty Peralta, acompañada de la Gobernadora y autoridades, saludaron a las y los docentes que asistieron a la ceremonia, con quienes compartieron momentos de felicidad tomándose fotografías, dialogando y contagiando sonrisas en un ambiente fraternal y de celebración. </w:t>
      </w:r>
    </w:p>
    <w:p w14:paraId="0812ABA2" w14:textId="77777777" w:rsidR="005314C0" w:rsidRPr="005314C0" w:rsidRDefault="005314C0" w:rsidP="005314C0">
      <w:pPr>
        <w:jc w:val="both"/>
        <w:rPr>
          <w:rFonts w:ascii="Arial" w:hAnsi="Arial" w:cs="Arial"/>
        </w:rPr>
      </w:pPr>
    </w:p>
    <w:p w14:paraId="3EA0F378" w14:textId="588CA107" w:rsidR="00351441" w:rsidRPr="005314C0" w:rsidRDefault="005314C0" w:rsidP="005314C0">
      <w:pPr>
        <w:jc w:val="center"/>
        <w:rPr>
          <w:rFonts w:ascii="Arial" w:hAnsi="Arial" w:cs="Arial"/>
        </w:rPr>
      </w:pPr>
      <w:r w:rsidRPr="005314C0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5314C0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71C0" w14:textId="77777777" w:rsidR="00C71633" w:rsidRDefault="00C71633" w:rsidP="0032752D">
      <w:r>
        <w:separator/>
      </w:r>
    </w:p>
  </w:endnote>
  <w:endnote w:type="continuationSeparator" w:id="0">
    <w:p w14:paraId="1E71DF33" w14:textId="77777777" w:rsidR="00C71633" w:rsidRDefault="00C7163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7FB0" w14:textId="77777777" w:rsidR="00C71633" w:rsidRDefault="00C71633" w:rsidP="0032752D">
      <w:r>
        <w:separator/>
      </w:r>
    </w:p>
  </w:footnote>
  <w:footnote w:type="continuationSeparator" w:id="0">
    <w:p w14:paraId="4C849E0B" w14:textId="77777777" w:rsidR="00C71633" w:rsidRDefault="00C7163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5FAB937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201</w:t>
          </w:r>
          <w:r w:rsidR="005314C0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</w:p>
        <w:p w14:paraId="2564202F" w14:textId="1B81FA25" w:rsidR="002A59FA" w:rsidRPr="00E068A5" w:rsidRDefault="00361E9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2658"/>
    <w:multiLevelType w:val="hybridMultilevel"/>
    <w:tmpl w:val="9472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8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10"/>
  </w:num>
  <w:num w:numId="7" w16cid:durableId="2057317754">
    <w:abstractNumId w:val="9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1"/>
  </w:num>
  <w:num w:numId="11" w16cid:durableId="1625502013">
    <w:abstractNumId w:val="5"/>
  </w:num>
  <w:num w:numId="12" w16cid:durableId="12794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14C0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71633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2023-09-05T02:34:00Z</dcterms:created>
  <dcterms:modified xsi:type="dcterms:W3CDTF">2023-09-05T02:34:00Z</dcterms:modified>
</cp:coreProperties>
</file>